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Махачкала - г. Черкесск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«Черемушки» г. Кизляр, Республика Дагестан, г. Кизляр, ул. Магистральная, 101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Южно-Сухокумск, Республика Дагестан, г. Южно-Сухокумск, ул. Магистральная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Казбекова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Акушинского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"Хасавюрт - Бабаюрт"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82Н-010, а/д  " ФАД " Астрахань-Махачкала" - Кизляр-Тушиловка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82Н-010, а/д  " ФАД " Астрахань-Махачкала" - Кизляр-Тушиловка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Георгиевска"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"М-29 "Кавказ" от км 365+520 до км 367+325 (от а/д "Подъезд №1 к городу Пятигорску" до а/д Р-217 "Кавказ" (обход пос. Иноземцево))"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"Северо-западный обход г. Пятигорска"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 " 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Суворовская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Суворовская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Черкесское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"М-29 "Кавказ"  от км 365+520 до км 367+325 (от а/д "Подъезд №1 к городу Пятигорску" до а/д Р-217 "Кавказ" (обход пос. Иноземцево))"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Георгиевска"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82Н-010, а/д  " ФАД " Астрахань-Махачкала" - Кизляр-Тушиловка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82Н-010, а/д  " ФАД " Астрахань-Махачкала" - Кизляр-Тушиловка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"Хасавюрт - Бабаюрт"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Акушинского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Казбекова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